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58" w:rsidRDefault="00FD1358" w:rsidP="00FD1358">
      <w:r>
        <w:t>A man asks God to forgive him of his sins. He asks many times for “God to come into his heart”. He prays the sinner’s prayer. He attends church meetings. But he seems to be the same kind of man.  There is no change in his life.</w:t>
      </w:r>
    </w:p>
    <w:p w:rsidR="00FD1358" w:rsidRDefault="00FD1358" w:rsidP="00FD1358"/>
    <w:p w:rsidR="00FD1358" w:rsidRDefault="00FD1358" w:rsidP="00FD1358">
      <w:r>
        <w:t xml:space="preserve">- </w:t>
      </w:r>
      <w:proofErr w:type="gramStart"/>
      <w:r>
        <w:t>there</w:t>
      </w:r>
      <w:proofErr w:type="gramEnd"/>
      <w:r>
        <w:t xml:space="preserve"> is no contrition of heart</w:t>
      </w:r>
    </w:p>
    <w:p w:rsidR="00FD1358" w:rsidRDefault="00FD1358" w:rsidP="00FD1358">
      <w:r>
        <w:t xml:space="preserve">- </w:t>
      </w:r>
      <w:proofErr w:type="gramStart"/>
      <w:r>
        <w:t>there</w:t>
      </w:r>
      <w:proofErr w:type="gramEnd"/>
      <w:r>
        <w:t xml:space="preserve"> is no brokenness</w:t>
      </w:r>
    </w:p>
    <w:p w:rsidR="00FD1358" w:rsidRDefault="00FD1358" w:rsidP="00FD1358">
      <w:r>
        <w:t xml:space="preserve">- </w:t>
      </w:r>
      <w:proofErr w:type="gramStart"/>
      <w:r>
        <w:t>there</w:t>
      </w:r>
      <w:proofErr w:type="gramEnd"/>
      <w:r>
        <w:t xml:space="preserve"> is no fruit of the Spirit</w:t>
      </w:r>
    </w:p>
    <w:p w:rsidR="00FD1358" w:rsidRDefault="00FD1358" w:rsidP="00FD1358">
      <w:r>
        <w:t xml:space="preserve">- </w:t>
      </w:r>
      <w:proofErr w:type="gramStart"/>
      <w:r>
        <w:t>there</w:t>
      </w:r>
      <w:proofErr w:type="gramEnd"/>
      <w:r>
        <w:t xml:space="preserve"> is no true hunger for scripture, for holiness, for worship, affection for the saints, or a longing to be with God’s people.</w:t>
      </w:r>
    </w:p>
    <w:p w:rsidR="00FD1358" w:rsidRDefault="00FD1358" w:rsidP="00FD1358">
      <w:r>
        <w:t>-God seems distant</w:t>
      </w:r>
    </w:p>
    <w:p w:rsidR="00FD1358" w:rsidRDefault="00FD1358" w:rsidP="00FD1358"/>
    <w:p w:rsidR="00FD1358" w:rsidRDefault="00FD1358" w:rsidP="00FD1358">
      <w:r>
        <w:t>How can a person believe God exists, believe that Jesus died for his sins – yet still remain unchanged?</w:t>
      </w:r>
    </w:p>
    <w:p w:rsidR="00FD1358" w:rsidRDefault="00FD1358" w:rsidP="00FD1358">
      <w:r>
        <w:t xml:space="preserve">How can a true born again believer live at times as though they were an unbeliever? </w:t>
      </w:r>
    </w:p>
    <w:p w:rsidR="00FD1358" w:rsidRDefault="00FD1358" w:rsidP="00FD1358"/>
    <w:p w:rsidR="00FD1358" w:rsidRDefault="00FD1358" w:rsidP="00FD1358">
      <w:pPr>
        <w:jc w:val="center"/>
        <w:rPr>
          <w:b/>
        </w:rPr>
      </w:pPr>
      <w:r w:rsidRPr="006F2AE7">
        <w:rPr>
          <w:b/>
        </w:rPr>
        <w:t>Many people are God fearing</w:t>
      </w:r>
      <w:r>
        <w:rPr>
          <w:b/>
        </w:rPr>
        <w:t xml:space="preserve"> or devout</w:t>
      </w:r>
      <w:r w:rsidRPr="006F2AE7">
        <w:rPr>
          <w:b/>
        </w:rPr>
        <w:t xml:space="preserve">. But they have not made </w:t>
      </w:r>
      <w:r>
        <w:rPr>
          <w:b/>
        </w:rPr>
        <w:t>the</w:t>
      </w:r>
      <w:r w:rsidRPr="006F2AE7">
        <w:rPr>
          <w:b/>
        </w:rPr>
        <w:t xml:space="preserve"> exchange of life.</w:t>
      </w:r>
    </w:p>
    <w:p w:rsidR="00FD1358" w:rsidRDefault="00FD1358" w:rsidP="00FD1358">
      <w:pPr>
        <w:jc w:val="center"/>
        <w:rPr>
          <w:b/>
        </w:rPr>
      </w:pPr>
      <w:r>
        <w:rPr>
          <w:b/>
        </w:rPr>
        <w:t>Many Christians have made the exchange of life, but do not walk in it.</w:t>
      </w:r>
    </w:p>
    <w:p w:rsidR="00FD1358" w:rsidRDefault="00FD1358" w:rsidP="00FD1358">
      <w:pPr>
        <w:jc w:val="center"/>
        <w:rPr>
          <w:b/>
        </w:rPr>
      </w:pPr>
    </w:p>
    <w:p w:rsidR="00FD1358" w:rsidRDefault="00FD1358" w:rsidP="00FD1358">
      <w:pPr>
        <w:rPr>
          <w:rFonts w:ascii="Trebuchet MS" w:hAnsi="Trebuchet MS"/>
        </w:rPr>
      </w:pPr>
      <w:r>
        <w:rPr>
          <w:rFonts w:ascii="Trebuchet MS" w:hAnsi="Trebuchet MS"/>
        </w:rPr>
        <w:t xml:space="preserve">“And some of them were persuaded and joined Paul and Silas, along with a large number of the </w:t>
      </w:r>
      <w:r w:rsidRPr="00981A89">
        <w:rPr>
          <w:rFonts w:ascii="Trebuchet MS" w:hAnsi="Trebuchet MS"/>
          <w:b/>
        </w:rPr>
        <w:t>God-fearing Greeks</w:t>
      </w:r>
      <w:r>
        <w:rPr>
          <w:rFonts w:ascii="Trebuchet MS" w:hAnsi="Trebuchet MS"/>
        </w:rPr>
        <w:t xml:space="preserve"> and a number of the leading women.” Acts 17:4</w:t>
      </w:r>
    </w:p>
    <w:p w:rsidR="00FD1358" w:rsidRDefault="00FD1358" w:rsidP="00FD1358">
      <w:pPr>
        <w:rPr>
          <w:rFonts w:ascii="Trebuchet MS" w:hAnsi="Trebuchet MS"/>
        </w:rPr>
      </w:pPr>
    </w:p>
    <w:p w:rsidR="00FD1358" w:rsidRDefault="00FD1358" w:rsidP="00FD1358">
      <w:pPr>
        <w:rPr>
          <w:rFonts w:ascii="Trebuchet MS" w:hAnsi="Trebuchet MS"/>
          <w:sz w:val="22"/>
          <w:szCs w:val="22"/>
        </w:rPr>
      </w:pPr>
      <w:r>
        <w:rPr>
          <w:rFonts w:ascii="Trebuchet MS" w:hAnsi="Trebuchet MS"/>
          <w:sz w:val="22"/>
          <w:szCs w:val="22"/>
        </w:rPr>
        <w:t xml:space="preserve">“Now while Paul waited for them at </w:t>
      </w:r>
      <w:smartTag w:uri="urn:schemas-microsoft-com:office:smarttags" w:element="City">
        <w:smartTag w:uri="urn:schemas-microsoft-com:office:smarttags" w:element="place">
          <w:r>
            <w:rPr>
              <w:rFonts w:ascii="Trebuchet MS" w:hAnsi="Trebuchet MS"/>
              <w:sz w:val="22"/>
              <w:szCs w:val="22"/>
            </w:rPr>
            <w:t>Athens</w:t>
          </w:r>
        </w:smartTag>
      </w:smartTag>
      <w:r>
        <w:rPr>
          <w:rFonts w:ascii="Trebuchet MS" w:hAnsi="Trebuchet MS"/>
          <w:sz w:val="22"/>
          <w:szCs w:val="22"/>
        </w:rPr>
        <w:t xml:space="preserve">, his spirit was stirred in him, when he saw the city wholly given to idolatry. Therefore disputed </w:t>
      </w:r>
      <w:proofErr w:type="gramStart"/>
      <w:r>
        <w:rPr>
          <w:rFonts w:ascii="Trebuchet MS" w:hAnsi="Trebuchet MS"/>
          <w:sz w:val="22"/>
          <w:szCs w:val="22"/>
        </w:rPr>
        <w:t>he</w:t>
      </w:r>
      <w:proofErr w:type="gramEnd"/>
      <w:r>
        <w:rPr>
          <w:rFonts w:ascii="Trebuchet MS" w:hAnsi="Trebuchet MS"/>
          <w:sz w:val="22"/>
          <w:szCs w:val="22"/>
        </w:rPr>
        <w:t xml:space="preserve"> in the synagogue with the Jews, and </w:t>
      </w:r>
      <w:r w:rsidRPr="00981A89">
        <w:rPr>
          <w:rFonts w:ascii="Trebuchet MS" w:hAnsi="Trebuchet MS"/>
          <w:b/>
          <w:sz w:val="22"/>
          <w:szCs w:val="22"/>
        </w:rPr>
        <w:t>with the devout persons</w:t>
      </w:r>
      <w:r>
        <w:rPr>
          <w:rFonts w:ascii="Trebuchet MS" w:hAnsi="Trebuchet MS"/>
          <w:sz w:val="22"/>
          <w:szCs w:val="22"/>
        </w:rPr>
        <w:t xml:space="preserve">, and in the market daily with them that met with him.” Acts </w:t>
      </w:r>
      <w:smartTag w:uri="urn:schemas-microsoft-com:office:smarttags" w:element="time">
        <w:smartTagPr>
          <w:attr w:name="Hour" w:val="17"/>
          <w:attr w:name="Minute" w:val="16"/>
        </w:smartTagPr>
        <w:r>
          <w:rPr>
            <w:rFonts w:ascii="Trebuchet MS" w:hAnsi="Trebuchet MS"/>
            <w:sz w:val="22"/>
            <w:szCs w:val="22"/>
          </w:rPr>
          <w:t>17:16</w:t>
        </w:r>
      </w:smartTag>
      <w:proofErr w:type="gramStart"/>
      <w:r>
        <w:rPr>
          <w:rFonts w:ascii="Trebuchet MS" w:hAnsi="Trebuchet MS"/>
          <w:sz w:val="22"/>
          <w:szCs w:val="22"/>
        </w:rPr>
        <w:t>,17</w:t>
      </w:r>
      <w:proofErr w:type="gramEnd"/>
    </w:p>
    <w:p w:rsidR="00FD1358" w:rsidRDefault="00FD1358" w:rsidP="00FD1358">
      <w:pPr>
        <w:rPr>
          <w:rFonts w:ascii="Trebuchet MS" w:hAnsi="Trebuchet MS"/>
          <w:sz w:val="22"/>
          <w:szCs w:val="22"/>
        </w:rPr>
      </w:pPr>
    </w:p>
    <w:p w:rsidR="00FD1358" w:rsidRDefault="00FD1358" w:rsidP="00FD1358">
      <w:pPr>
        <w:rPr>
          <w:rFonts w:ascii="Trebuchet MS" w:hAnsi="Trebuchet MS"/>
          <w:sz w:val="22"/>
          <w:szCs w:val="22"/>
        </w:rPr>
      </w:pPr>
      <w:r>
        <w:rPr>
          <w:rFonts w:ascii="Trebuchet MS" w:hAnsi="Trebuchet MS"/>
          <w:sz w:val="22"/>
          <w:szCs w:val="22"/>
        </w:rPr>
        <w:t>-Just being devout or God-fearing only is not being a Christian. Paul preached the gospel to these devout and God fearing people because they needed it. (</w:t>
      </w:r>
      <w:proofErr w:type="gramStart"/>
      <w:r>
        <w:rPr>
          <w:rFonts w:ascii="Trebuchet MS" w:hAnsi="Trebuchet MS"/>
          <w:sz w:val="22"/>
          <w:szCs w:val="22"/>
        </w:rPr>
        <w:t>although</w:t>
      </w:r>
      <w:proofErr w:type="gramEnd"/>
      <w:r>
        <w:rPr>
          <w:rFonts w:ascii="Trebuchet MS" w:hAnsi="Trebuchet MS"/>
          <w:sz w:val="22"/>
          <w:szCs w:val="22"/>
        </w:rPr>
        <w:t xml:space="preserve"> being God fearing is a prerequisite to true Christianity). </w:t>
      </w:r>
    </w:p>
    <w:p w:rsidR="00FD1358" w:rsidRDefault="00FD1358" w:rsidP="00FD1358">
      <w:pPr>
        <w:rPr>
          <w:rFonts w:ascii="Trebuchet MS" w:hAnsi="Trebuchet MS"/>
          <w:sz w:val="22"/>
          <w:szCs w:val="22"/>
        </w:rPr>
      </w:pPr>
    </w:p>
    <w:p w:rsidR="00FD1358" w:rsidRDefault="00FD1358" w:rsidP="00FD1358">
      <w:pPr>
        <w:rPr>
          <w:rFonts w:ascii="Trebuchet MS" w:hAnsi="Trebuchet MS"/>
          <w:sz w:val="22"/>
          <w:szCs w:val="22"/>
        </w:rPr>
      </w:pPr>
      <w:r>
        <w:rPr>
          <w:rFonts w:ascii="Trebuchet MS" w:hAnsi="Trebuchet MS"/>
          <w:sz w:val="22"/>
          <w:szCs w:val="22"/>
        </w:rPr>
        <w:t xml:space="preserve">- Sometimes a person who is only God fearing or devout looks very similar to a Christian, but something is still missing. </w:t>
      </w:r>
    </w:p>
    <w:p w:rsidR="00FD1358" w:rsidRDefault="00FD1358" w:rsidP="00FD1358">
      <w:pPr>
        <w:rPr>
          <w:rFonts w:ascii="Trebuchet MS" w:hAnsi="Trebuchet MS"/>
          <w:sz w:val="22"/>
          <w:szCs w:val="22"/>
        </w:rPr>
      </w:pPr>
    </w:p>
    <w:p w:rsidR="00FD1358" w:rsidRDefault="00FD1358" w:rsidP="00FD1358">
      <w:pPr>
        <w:rPr>
          <w:rFonts w:ascii="Trebuchet MS" w:hAnsi="Trebuchet MS"/>
          <w:sz w:val="22"/>
          <w:szCs w:val="22"/>
        </w:rPr>
      </w:pPr>
      <w:r>
        <w:rPr>
          <w:rFonts w:ascii="Trebuchet MS" w:hAnsi="Trebuchet MS"/>
          <w:sz w:val="22"/>
          <w:szCs w:val="22"/>
        </w:rPr>
        <w:t>Even as Christians who have been born again and</w:t>
      </w:r>
      <w:r w:rsidRPr="006540F3">
        <w:rPr>
          <w:rFonts w:ascii="Trebuchet MS" w:hAnsi="Trebuchet MS"/>
          <w:sz w:val="22"/>
          <w:szCs w:val="22"/>
        </w:rPr>
        <w:t xml:space="preserve"> </w:t>
      </w:r>
      <w:r>
        <w:rPr>
          <w:rFonts w:ascii="Trebuchet MS" w:hAnsi="Trebuchet MS"/>
          <w:sz w:val="22"/>
          <w:szCs w:val="22"/>
        </w:rPr>
        <w:t xml:space="preserve">who have made the </w:t>
      </w:r>
      <w:r w:rsidR="007419E5">
        <w:rPr>
          <w:rFonts w:ascii="Trebuchet MS" w:hAnsi="Trebuchet MS"/>
          <w:sz w:val="22"/>
          <w:szCs w:val="22"/>
        </w:rPr>
        <w:t>“</w:t>
      </w:r>
      <w:r>
        <w:rPr>
          <w:rFonts w:ascii="Trebuchet MS" w:hAnsi="Trebuchet MS"/>
          <w:sz w:val="22"/>
          <w:szCs w:val="22"/>
        </w:rPr>
        <w:t>exchange of life</w:t>
      </w:r>
      <w:r w:rsidR="007419E5">
        <w:rPr>
          <w:rFonts w:ascii="Trebuchet MS" w:hAnsi="Trebuchet MS"/>
          <w:sz w:val="22"/>
          <w:szCs w:val="22"/>
        </w:rPr>
        <w:t>” previously</w:t>
      </w:r>
      <w:r>
        <w:rPr>
          <w:rFonts w:ascii="Trebuchet MS" w:hAnsi="Trebuchet MS"/>
          <w:sz w:val="22"/>
          <w:szCs w:val="22"/>
        </w:rPr>
        <w:t>, we often relate to God as having our own life that is a separate life from God Himself. He has His life, and we have ours:</w:t>
      </w:r>
    </w:p>
    <w:p w:rsidR="00FD1358" w:rsidRDefault="00FD1358" w:rsidP="00FD1358">
      <w:pPr>
        <w:rPr>
          <w:rFonts w:ascii="Trebuchet MS" w:hAnsi="Trebuchet MS"/>
          <w:sz w:val="22"/>
          <w:szCs w:val="22"/>
        </w:rPr>
      </w:pPr>
    </w:p>
    <w:p w:rsidR="00FD1358" w:rsidRDefault="00FD1358" w:rsidP="00FD1358">
      <w:pPr>
        <w:rPr>
          <w:rFonts w:ascii="Trebuchet MS" w:hAnsi="Trebuchet MS"/>
          <w:sz w:val="22"/>
          <w:szCs w:val="22"/>
        </w:rPr>
      </w:pPr>
      <w:r>
        <w:rPr>
          <w:rFonts w:ascii="Trebuchet MS" w:hAnsi="Trebuchet MS"/>
          <w:sz w:val="22"/>
          <w:szCs w:val="22"/>
        </w:rPr>
        <w:tab/>
        <w:t xml:space="preserve">-We ask God to do things for us or bless </w:t>
      </w:r>
      <w:r w:rsidRPr="00107605">
        <w:rPr>
          <w:rFonts w:ascii="Trebuchet MS" w:hAnsi="Trebuchet MS"/>
          <w:b/>
          <w:bCs/>
          <w:sz w:val="22"/>
          <w:szCs w:val="22"/>
        </w:rPr>
        <w:t>our lives</w:t>
      </w:r>
      <w:r>
        <w:rPr>
          <w:rFonts w:ascii="Trebuchet MS" w:hAnsi="Trebuchet MS"/>
          <w:sz w:val="22"/>
          <w:szCs w:val="22"/>
        </w:rPr>
        <w:t xml:space="preserve"> (from a place of separation).</w:t>
      </w:r>
    </w:p>
    <w:p w:rsidR="00FD1358" w:rsidRDefault="00FD1358" w:rsidP="00FD1358">
      <w:pPr>
        <w:rPr>
          <w:rFonts w:ascii="Trebuchet MS" w:hAnsi="Trebuchet MS"/>
          <w:sz w:val="22"/>
          <w:szCs w:val="22"/>
        </w:rPr>
      </w:pPr>
      <w:r>
        <w:rPr>
          <w:rFonts w:ascii="Trebuchet MS" w:hAnsi="Trebuchet MS"/>
          <w:sz w:val="22"/>
          <w:szCs w:val="22"/>
        </w:rPr>
        <w:tab/>
        <w:t xml:space="preserve">-We want God to add to </w:t>
      </w:r>
      <w:r w:rsidRPr="00107605">
        <w:rPr>
          <w:rFonts w:ascii="Trebuchet MS" w:hAnsi="Trebuchet MS"/>
          <w:b/>
          <w:bCs/>
          <w:sz w:val="22"/>
          <w:szCs w:val="22"/>
        </w:rPr>
        <w:t>our life</w:t>
      </w:r>
      <w:r>
        <w:rPr>
          <w:rFonts w:ascii="Trebuchet MS" w:hAnsi="Trebuchet MS"/>
          <w:sz w:val="22"/>
          <w:szCs w:val="22"/>
        </w:rPr>
        <w:t>, even spiritual things.</w:t>
      </w:r>
    </w:p>
    <w:p w:rsidR="00FD1358" w:rsidRDefault="00FD1358" w:rsidP="00FD1358">
      <w:pPr>
        <w:ind w:left="720"/>
        <w:rPr>
          <w:rFonts w:ascii="Trebuchet MS" w:hAnsi="Trebuchet MS"/>
          <w:sz w:val="22"/>
          <w:szCs w:val="22"/>
        </w:rPr>
      </w:pPr>
      <w:r>
        <w:rPr>
          <w:rFonts w:ascii="Trebuchet MS" w:hAnsi="Trebuchet MS"/>
          <w:sz w:val="22"/>
          <w:szCs w:val="22"/>
        </w:rPr>
        <w:t xml:space="preserve">-We maintain a separation between our life and His life – wanting Him to change </w:t>
      </w:r>
      <w:r w:rsidRPr="00107605">
        <w:rPr>
          <w:rFonts w:ascii="Trebuchet MS" w:hAnsi="Trebuchet MS"/>
          <w:b/>
          <w:bCs/>
          <w:sz w:val="22"/>
          <w:szCs w:val="22"/>
        </w:rPr>
        <w:t>our life</w:t>
      </w:r>
      <w:r>
        <w:rPr>
          <w:rFonts w:ascii="Trebuchet MS" w:hAnsi="Trebuchet MS"/>
          <w:sz w:val="22"/>
          <w:szCs w:val="22"/>
        </w:rPr>
        <w:t>.</w:t>
      </w:r>
    </w:p>
    <w:p w:rsidR="00FD1358" w:rsidRDefault="00FD1358" w:rsidP="00FD1358">
      <w:pPr>
        <w:ind w:left="720"/>
        <w:rPr>
          <w:rFonts w:ascii="Trebuchet MS" w:hAnsi="Trebuchet MS"/>
          <w:sz w:val="22"/>
          <w:szCs w:val="22"/>
        </w:rPr>
      </w:pPr>
      <w:r>
        <w:rPr>
          <w:rFonts w:ascii="Trebuchet MS" w:hAnsi="Trebuchet MS"/>
          <w:sz w:val="22"/>
          <w:szCs w:val="22"/>
        </w:rPr>
        <w:t>-We can want to know the Lord and want to belong to Him, yet still have not ever made the exchange of life.</w:t>
      </w:r>
    </w:p>
    <w:p w:rsidR="00FD1358" w:rsidRDefault="00FD1358" w:rsidP="00FD1358">
      <w:pPr>
        <w:ind w:left="720"/>
        <w:rPr>
          <w:rFonts w:ascii="Trebuchet MS" w:hAnsi="Trebuchet MS"/>
          <w:sz w:val="22"/>
          <w:szCs w:val="22"/>
        </w:rPr>
      </w:pPr>
    </w:p>
    <w:p w:rsidR="00FD1358" w:rsidRDefault="00FD1358" w:rsidP="00FD1358">
      <w:pPr>
        <w:rPr>
          <w:rFonts w:ascii="Trebuchet MS" w:hAnsi="Trebuchet MS"/>
        </w:rPr>
      </w:pPr>
      <w:r>
        <w:rPr>
          <w:rFonts w:ascii="Trebuchet MS" w:hAnsi="Trebuchet MS"/>
        </w:rPr>
        <w:t>“</w:t>
      </w:r>
      <w:r w:rsidRPr="00000C95">
        <w:rPr>
          <w:rFonts w:ascii="Trebuchet MS" w:hAnsi="Trebuchet MS"/>
        </w:rPr>
        <w:t xml:space="preserve">I say then: </w:t>
      </w:r>
      <w:r w:rsidRPr="00000C95">
        <w:t>Walk</w:t>
      </w:r>
      <w:r w:rsidRPr="00000C95">
        <w:rPr>
          <w:rFonts w:ascii="Trebuchet MS" w:hAnsi="Trebuchet MS"/>
        </w:rPr>
        <w:t xml:space="preserve"> in the </w:t>
      </w:r>
      <w:r w:rsidRPr="00000C95">
        <w:t>Spirit</w:t>
      </w:r>
      <w:r w:rsidRPr="00000C95">
        <w:rPr>
          <w:rFonts w:ascii="Trebuchet MS" w:hAnsi="Trebuchet MS"/>
        </w:rPr>
        <w:t>, and you shall not fulfill the lust of the flesh.</w:t>
      </w:r>
      <w:r w:rsidRPr="00876031">
        <w:rPr>
          <w:rFonts w:ascii="Trebuchet MS" w:hAnsi="Trebuchet MS"/>
        </w:rPr>
        <w:t xml:space="preserve"> </w:t>
      </w:r>
      <w:r>
        <w:rPr>
          <w:rFonts w:ascii="Trebuchet MS" w:hAnsi="Trebuchet MS"/>
        </w:rPr>
        <w:t xml:space="preserve">For the flesh lusts against the </w:t>
      </w:r>
      <w:proofErr w:type="gramStart"/>
      <w:r>
        <w:rPr>
          <w:rFonts w:ascii="Trebuchet MS" w:hAnsi="Trebuchet MS"/>
        </w:rPr>
        <w:t>Spirit,</w:t>
      </w:r>
      <w:proofErr w:type="gramEnd"/>
      <w:r>
        <w:rPr>
          <w:rFonts w:ascii="Trebuchet MS" w:hAnsi="Trebuchet MS"/>
        </w:rPr>
        <w:t xml:space="preserve"> and the Spirit against the flesh; and these are contrary to one another, so that you do not do the things that you wish.” </w:t>
      </w:r>
      <w:r w:rsidRPr="00000C95">
        <w:rPr>
          <w:rFonts w:ascii="Trebuchet MS" w:hAnsi="Trebuchet MS"/>
        </w:rPr>
        <w:t xml:space="preserve"> Gal 5:16</w:t>
      </w:r>
      <w:proofErr w:type="gramStart"/>
      <w:r>
        <w:rPr>
          <w:rFonts w:ascii="Trebuchet MS" w:hAnsi="Trebuchet MS"/>
        </w:rPr>
        <w:t>,17</w:t>
      </w:r>
      <w:proofErr w:type="gramEnd"/>
    </w:p>
    <w:p w:rsidR="00FD1358" w:rsidRDefault="00FD1358" w:rsidP="00FD1358">
      <w:pPr>
        <w:rPr>
          <w:rFonts w:ascii="Trebuchet MS" w:hAnsi="Trebuchet MS"/>
        </w:rPr>
      </w:pPr>
    </w:p>
    <w:p w:rsidR="00FD1358" w:rsidRDefault="00FD1358" w:rsidP="00FD1358">
      <w:pPr>
        <w:rPr>
          <w:rFonts w:ascii="Trebuchet MS" w:hAnsi="Trebuchet MS"/>
        </w:rPr>
      </w:pPr>
      <w:r w:rsidRPr="00000C95">
        <w:rPr>
          <w:rFonts w:ascii="Trebuchet MS" w:hAnsi="Trebuchet MS"/>
        </w:rPr>
        <w:t xml:space="preserve">“If we live in the </w:t>
      </w:r>
      <w:r w:rsidRPr="00000C95">
        <w:t>Spirit</w:t>
      </w:r>
      <w:r w:rsidRPr="00000C95">
        <w:rPr>
          <w:rFonts w:ascii="Trebuchet MS" w:hAnsi="Trebuchet MS"/>
        </w:rPr>
        <w:t xml:space="preserve">, let us also </w:t>
      </w:r>
      <w:r w:rsidRPr="00000C95">
        <w:t>walk</w:t>
      </w:r>
      <w:r w:rsidRPr="00000C95">
        <w:rPr>
          <w:rFonts w:ascii="Trebuchet MS" w:hAnsi="Trebuchet MS"/>
        </w:rPr>
        <w:t xml:space="preserve"> in the </w:t>
      </w:r>
      <w:r w:rsidRPr="00000C95">
        <w:t>Spirit</w:t>
      </w:r>
      <w:r w:rsidRPr="00000C95">
        <w:rPr>
          <w:rFonts w:ascii="Trebuchet MS" w:hAnsi="Trebuchet MS"/>
        </w:rPr>
        <w:t>.” Gal. 5:25</w:t>
      </w:r>
    </w:p>
    <w:p w:rsidR="00AB46CE" w:rsidRDefault="00AB46CE" w:rsidP="00AB46CE">
      <w:pPr>
        <w:rPr>
          <w:i/>
          <w:iCs/>
        </w:rPr>
      </w:pPr>
      <w:r>
        <w:rPr>
          <w:i/>
          <w:iCs/>
        </w:rPr>
        <w:lastRenderedPageBreak/>
        <w:t>How do we live or walk in the Spirit?</w:t>
      </w:r>
      <w:r w:rsidR="007419E5">
        <w:rPr>
          <w:i/>
          <w:iCs/>
        </w:rPr>
        <w:t xml:space="preserve"> What is the “exchanged life”?</w:t>
      </w:r>
    </w:p>
    <w:p w:rsidR="00AB46CE" w:rsidRDefault="00AB46CE" w:rsidP="00AB46CE">
      <w:pPr>
        <w:rPr>
          <w:i/>
          <w:iCs/>
        </w:rPr>
      </w:pPr>
    </w:p>
    <w:p w:rsidR="00AB46CE" w:rsidRDefault="00AB46CE" w:rsidP="00AB46CE">
      <w:pPr>
        <w:rPr>
          <w:i/>
          <w:iCs/>
        </w:rPr>
      </w:pPr>
      <w:r w:rsidRPr="00A1207F">
        <w:rPr>
          <w:i/>
          <w:iCs/>
        </w:rPr>
        <w:t xml:space="preserve">I am crucified with Christ: nevertheless I live; yet not I, but Christ </w:t>
      </w:r>
      <w:proofErr w:type="spellStart"/>
      <w:r w:rsidRPr="00A1207F">
        <w:rPr>
          <w:i/>
          <w:iCs/>
        </w:rPr>
        <w:t>liveth</w:t>
      </w:r>
      <w:proofErr w:type="spellEnd"/>
      <w:r w:rsidRPr="00A1207F">
        <w:rPr>
          <w:i/>
          <w:iCs/>
        </w:rPr>
        <w:t xml:space="preserve"> in me: and the life which I now live in the flesh I live by the faith of the Son of God, who loved me, and gave himself for me. - Gal 2:</w:t>
      </w:r>
      <w:r>
        <w:rPr>
          <w:i/>
          <w:iCs/>
        </w:rPr>
        <w:t>20</w:t>
      </w:r>
    </w:p>
    <w:p w:rsidR="00AB46CE" w:rsidRDefault="00AB46CE" w:rsidP="00AB46CE">
      <w:pPr>
        <w:rPr>
          <w:i/>
          <w:iCs/>
        </w:rPr>
      </w:pPr>
    </w:p>
    <w:p w:rsidR="00AB46CE" w:rsidRPr="00A1207F" w:rsidRDefault="00AB46CE" w:rsidP="00AB46CE">
      <w:pPr>
        <w:rPr>
          <w:i/>
          <w:iCs/>
        </w:rPr>
      </w:pPr>
      <w:r w:rsidRPr="00A1207F">
        <w:rPr>
          <w:i/>
          <w:iCs/>
        </w:rPr>
        <w:t xml:space="preserve">For ye are dead, and your life is hid with Christ in God. - </w:t>
      </w:r>
      <w:smartTag w:uri="urn:schemas-microsoft-com:office:smarttags" w:element="State">
        <w:smartTag w:uri="urn:schemas-microsoft-com:office:smarttags" w:element="place">
          <w:r w:rsidRPr="00A1207F">
            <w:rPr>
              <w:i/>
              <w:iCs/>
            </w:rPr>
            <w:t>Col</w:t>
          </w:r>
        </w:smartTag>
      </w:smartTag>
      <w:r w:rsidRPr="00A1207F">
        <w:rPr>
          <w:i/>
          <w:iCs/>
        </w:rPr>
        <w:t xml:space="preserve"> 3:3 </w:t>
      </w:r>
    </w:p>
    <w:p w:rsidR="00AB46CE" w:rsidRDefault="00AB46CE" w:rsidP="00FD1358"/>
    <w:p w:rsidR="00AB46CE" w:rsidRDefault="00AB46CE" w:rsidP="00FD1358"/>
    <w:p w:rsidR="00FD1358" w:rsidRDefault="00FD1358" w:rsidP="00FD1358">
      <w:r>
        <w:t xml:space="preserve">-God could not change our sin nature. He had to kill us. </w:t>
      </w:r>
    </w:p>
    <w:p w:rsidR="00FD1358" w:rsidRDefault="00FD1358" w:rsidP="00FD1358">
      <w:r>
        <w:t xml:space="preserve">- Man’s way is to suppress sin to overcome it. God’s way is to remove the sinner. </w:t>
      </w:r>
    </w:p>
    <w:p w:rsidR="00FD1358" w:rsidRDefault="00FD1358" w:rsidP="00FD1358">
      <w:r>
        <w:t xml:space="preserve">- </w:t>
      </w:r>
      <w:proofErr w:type="spellStart"/>
      <w:r>
        <w:t>Self control</w:t>
      </w:r>
      <w:proofErr w:type="spellEnd"/>
      <w:r>
        <w:t xml:space="preserve"> only strengthens the sin nature. Death removes it. </w:t>
      </w:r>
    </w:p>
    <w:p w:rsidR="00331C61" w:rsidRDefault="00331C61" w:rsidP="00FD1358"/>
    <w:p w:rsidR="00331C61" w:rsidRDefault="00331C61" w:rsidP="00331C61">
      <w:pPr>
        <w:rPr>
          <w:b/>
        </w:rPr>
      </w:pPr>
      <w:r>
        <w:rPr>
          <w:b/>
        </w:rPr>
        <w:t xml:space="preserve">If we can see and understand that our present condition is that Christ is living in us, and we ourselves are dead, our work will shift. Our work will shift from trying to do or accomplish something. It will shift from trying to “be or feel” something. It will shift from </w:t>
      </w:r>
      <w:r w:rsidRPr="00B53E5B">
        <w:rPr>
          <w:b/>
          <w:u w:val="single"/>
        </w:rPr>
        <w:t xml:space="preserve">all </w:t>
      </w:r>
      <w:proofErr w:type="spellStart"/>
      <w:r w:rsidRPr="00B53E5B">
        <w:rPr>
          <w:b/>
          <w:u w:val="single"/>
        </w:rPr>
        <w:t>self effort</w:t>
      </w:r>
      <w:proofErr w:type="spellEnd"/>
      <w:r>
        <w:rPr>
          <w:b/>
        </w:rPr>
        <w:t xml:space="preserve"> (whether inward or outward) into “a knowing” and believing the reality. </w:t>
      </w:r>
    </w:p>
    <w:p w:rsidR="00331C61" w:rsidRDefault="00331C61" w:rsidP="00331C61">
      <w:pPr>
        <w:rPr>
          <w:b/>
        </w:rPr>
      </w:pPr>
    </w:p>
    <w:p w:rsidR="00331C61" w:rsidRDefault="00331C61" w:rsidP="00331C61">
      <w:pPr>
        <w:rPr>
          <w:b/>
        </w:rPr>
      </w:pPr>
      <w:r>
        <w:rPr>
          <w:b/>
        </w:rPr>
        <w:t>It is no longer I that live, but Christ who lives in me. I am dead and my life is hidden in Him.</w:t>
      </w:r>
    </w:p>
    <w:p w:rsidR="00331C61" w:rsidRDefault="00331C61" w:rsidP="00331C61">
      <w:pPr>
        <w:rPr>
          <w:b/>
        </w:rPr>
      </w:pPr>
    </w:p>
    <w:p w:rsidR="007419E5" w:rsidRDefault="00331C61" w:rsidP="00331C61">
      <w:pPr>
        <w:rPr>
          <w:b/>
        </w:rPr>
      </w:pPr>
      <w:r>
        <w:rPr>
          <w:b/>
        </w:rPr>
        <w:t xml:space="preserve">As I “know” this reality and walk in it, I will continually acknowledge another living inside of me. I will present or yield my body, thoughts, </w:t>
      </w:r>
      <w:proofErr w:type="gramStart"/>
      <w:r>
        <w:rPr>
          <w:b/>
        </w:rPr>
        <w:t>emotions</w:t>
      </w:r>
      <w:proofErr w:type="gramEnd"/>
      <w:r>
        <w:rPr>
          <w:b/>
        </w:rPr>
        <w:t xml:space="preserve"> to Him who is living in me for Him to use as He pleases. I am only a vessel for Christ to live in and through.</w:t>
      </w:r>
    </w:p>
    <w:p w:rsidR="007419E5" w:rsidRDefault="007419E5" w:rsidP="00331C61">
      <w:pPr>
        <w:rPr>
          <w:b/>
        </w:rPr>
      </w:pPr>
    </w:p>
    <w:p w:rsidR="007419E5" w:rsidRDefault="007419E5" w:rsidP="00331C61">
      <w:pPr>
        <w:rPr>
          <w:b/>
        </w:rPr>
      </w:pPr>
      <w:r>
        <w:rPr>
          <w:rFonts w:ascii="Verdana" w:hAnsi="Verdana"/>
          <w:color w:val="666666"/>
          <w:sz w:val="17"/>
          <w:szCs w:val="17"/>
        </w:rPr>
        <w:t xml:space="preserve">And if Christ be in you, the body </w:t>
      </w:r>
      <w:r>
        <w:rPr>
          <w:rFonts w:ascii="Verdana" w:hAnsi="Verdana"/>
          <w:color w:val="666666"/>
          <w:sz w:val="17"/>
          <w:szCs w:val="17"/>
        </w:rPr>
        <w:t xml:space="preserve">is </w:t>
      </w:r>
      <w:r>
        <w:rPr>
          <w:rFonts w:ascii="Verdana" w:hAnsi="Verdana"/>
          <w:color w:val="666666"/>
          <w:sz w:val="17"/>
          <w:szCs w:val="17"/>
        </w:rPr>
        <w:t>dead because of sin; but the Spirit is life because of righteousness.</w:t>
      </w:r>
      <w:r>
        <w:rPr>
          <w:rFonts w:ascii="Verdana" w:hAnsi="Verdana"/>
          <w:color w:val="666666"/>
          <w:sz w:val="17"/>
          <w:szCs w:val="17"/>
        </w:rPr>
        <w:t xml:space="preserve"> </w:t>
      </w:r>
      <w:r>
        <w:rPr>
          <w:rFonts w:ascii="Verdana" w:hAnsi="Verdana"/>
          <w:color w:val="666666"/>
          <w:sz w:val="17"/>
          <w:szCs w:val="17"/>
        </w:rPr>
        <w:t>Romans 8:10</w:t>
      </w:r>
      <w:bookmarkStart w:id="0" w:name="_GoBack"/>
      <w:bookmarkEnd w:id="0"/>
    </w:p>
    <w:p w:rsidR="007419E5" w:rsidRDefault="007419E5" w:rsidP="00331C61">
      <w:pPr>
        <w:rPr>
          <w:b/>
        </w:rPr>
      </w:pPr>
    </w:p>
    <w:p w:rsidR="007419E5" w:rsidRDefault="007419E5" w:rsidP="00331C61">
      <w:pPr>
        <w:rPr>
          <w:b/>
        </w:rPr>
      </w:pPr>
      <w:r>
        <w:rPr>
          <w:b/>
        </w:rPr>
        <w:t>Humility</w:t>
      </w:r>
    </w:p>
    <w:p w:rsidR="007419E5" w:rsidRDefault="007419E5" w:rsidP="00331C61">
      <w:pPr>
        <w:rPr>
          <w:b/>
        </w:rPr>
      </w:pPr>
      <w:r>
        <w:rPr>
          <w:b/>
        </w:rPr>
        <w:t>Dependence</w:t>
      </w:r>
    </w:p>
    <w:p w:rsidR="007419E5" w:rsidRDefault="007419E5" w:rsidP="00331C61">
      <w:pPr>
        <w:rPr>
          <w:b/>
        </w:rPr>
      </w:pPr>
    </w:p>
    <w:p w:rsidR="007419E5" w:rsidRDefault="007419E5" w:rsidP="007419E5">
      <w:pPr>
        <w:rPr>
          <w:b/>
        </w:rPr>
      </w:pPr>
      <w:r>
        <w:rPr>
          <w:b/>
        </w:rPr>
        <w:t xml:space="preserve">What do you think about asking the Lord to give you more peace, joy, love, patience, </w:t>
      </w:r>
      <w:proofErr w:type="spellStart"/>
      <w:r>
        <w:rPr>
          <w:b/>
        </w:rPr>
        <w:t>etc</w:t>
      </w:r>
      <w:proofErr w:type="spellEnd"/>
      <w:r>
        <w:rPr>
          <w:b/>
        </w:rPr>
        <w:t>?</w:t>
      </w:r>
    </w:p>
    <w:p w:rsidR="007419E5" w:rsidRDefault="007419E5" w:rsidP="007419E5">
      <w:pPr>
        <w:rPr>
          <w:b/>
        </w:rPr>
      </w:pPr>
    </w:p>
    <w:p w:rsidR="007419E5" w:rsidRDefault="007419E5" w:rsidP="007419E5">
      <w:pPr>
        <w:rPr>
          <w:b/>
        </w:rPr>
      </w:pPr>
      <w:r>
        <w:rPr>
          <w:b/>
        </w:rPr>
        <w:t>What do you think about having a focus on doing good or doing what is right?</w:t>
      </w:r>
    </w:p>
    <w:p w:rsidR="00331C61" w:rsidRDefault="00331C61" w:rsidP="00331C61">
      <w:pPr>
        <w:rPr>
          <w:b/>
        </w:rPr>
      </w:pPr>
      <w:r>
        <w:rPr>
          <w:b/>
        </w:rPr>
        <w:t xml:space="preserve">     </w:t>
      </w:r>
    </w:p>
    <w:p w:rsidR="00331C61" w:rsidRDefault="00331C61" w:rsidP="00FD1358"/>
    <w:p w:rsidR="00FD1358" w:rsidRDefault="00FD1358" w:rsidP="00FD1358">
      <w:pPr>
        <w:ind w:left="90"/>
        <w:rPr>
          <w:rFonts w:ascii="Trebuchet MS" w:hAnsi="Trebuchet MS"/>
          <w:sz w:val="22"/>
          <w:szCs w:val="22"/>
        </w:rPr>
      </w:pPr>
    </w:p>
    <w:p w:rsidR="00AB46CE" w:rsidRDefault="00AB46CE" w:rsidP="00FD1358">
      <w:pPr>
        <w:ind w:left="90"/>
        <w:rPr>
          <w:rFonts w:ascii="Trebuchet MS" w:hAnsi="Trebuchet MS"/>
          <w:sz w:val="22"/>
          <w:szCs w:val="22"/>
        </w:rPr>
      </w:pPr>
    </w:p>
    <w:p w:rsidR="00EE17ED" w:rsidRDefault="00EE17ED"/>
    <w:sectPr w:rsidR="00EE1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58"/>
    <w:rsid w:val="00331C61"/>
    <w:rsid w:val="007419E5"/>
    <w:rsid w:val="00AB46CE"/>
    <w:rsid w:val="00B20917"/>
    <w:rsid w:val="00DA66B5"/>
    <w:rsid w:val="00EE17ED"/>
    <w:rsid w:val="00FD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4</cp:revision>
  <dcterms:created xsi:type="dcterms:W3CDTF">2012-03-04T00:20:00Z</dcterms:created>
  <dcterms:modified xsi:type="dcterms:W3CDTF">2012-03-04T00:40:00Z</dcterms:modified>
</cp:coreProperties>
</file>