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E0" w:rsidRPr="00BD0CE0" w:rsidRDefault="00594DB5" w:rsidP="00594DB5">
      <w:pPr>
        <w:pStyle w:val="ListParagraph"/>
        <w:jc w:val="center"/>
        <w:rPr>
          <w:b/>
          <w:sz w:val="36"/>
          <w:szCs w:val="36"/>
        </w:rPr>
      </w:pPr>
      <w:r>
        <w:rPr>
          <w:b/>
          <w:sz w:val="36"/>
          <w:szCs w:val="36"/>
        </w:rPr>
        <w:t xml:space="preserve">Two </w:t>
      </w:r>
      <w:r w:rsidR="00BD0CE0" w:rsidRPr="00BD0CE0">
        <w:rPr>
          <w:b/>
          <w:sz w:val="36"/>
          <w:szCs w:val="36"/>
        </w:rPr>
        <w:t xml:space="preserve">Things </w:t>
      </w:r>
      <w:r>
        <w:rPr>
          <w:b/>
          <w:sz w:val="36"/>
          <w:szCs w:val="36"/>
        </w:rPr>
        <w:t xml:space="preserve">That </w:t>
      </w:r>
      <w:r w:rsidR="00BD0CE0" w:rsidRPr="00BD0CE0">
        <w:rPr>
          <w:b/>
          <w:sz w:val="36"/>
          <w:szCs w:val="36"/>
        </w:rPr>
        <w:t>Pass All Others</w:t>
      </w:r>
    </w:p>
    <w:p w:rsidR="00BD0CE0" w:rsidRPr="00BD0CE0" w:rsidRDefault="00BD0CE0" w:rsidP="00BD0CE0">
      <w:pPr>
        <w:pStyle w:val="ListParagraph"/>
        <w:rPr>
          <w:b/>
          <w:sz w:val="36"/>
          <w:szCs w:val="36"/>
          <w:u w:val="single"/>
        </w:rPr>
      </w:pPr>
    </w:p>
    <w:p w:rsidR="00594DB5" w:rsidRDefault="00861F9D" w:rsidP="00BD0CE0">
      <w:pPr>
        <w:pStyle w:val="ListParagraph"/>
        <w:numPr>
          <w:ilvl w:val="0"/>
          <w:numId w:val="5"/>
        </w:numPr>
        <w:rPr>
          <w:b/>
          <w:sz w:val="28"/>
          <w:szCs w:val="28"/>
        </w:rPr>
      </w:pPr>
      <w:r w:rsidRPr="00BD0CE0">
        <w:rPr>
          <w:b/>
          <w:sz w:val="28"/>
          <w:szCs w:val="28"/>
        </w:rPr>
        <w:t>In scripture, two things are said to pass</w:t>
      </w:r>
      <w:r w:rsidR="00594DB5">
        <w:rPr>
          <w:b/>
          <w:sz w:val="28"/>
          <w:szCs w:val="28"/>
        </w:rPr>
        <w:t>,</w:t>
      </w:r>
      <w:r w:rsidRPr="00BD0CE0">
        <w:rPr>
          <w:b/>
          <w:sz w:val="28"/>
          <w:szCs w:val="28"/>
        </w:rPr>
        <w:t xml:space="preserve"> or go above and beyond</w:t>
      </w:r>
      <w:r w:rsidR="00594DB5">
        <w:rPr>
          <w:b/>
          <w:sz w:val="28"/>
          <w:szCs w:val="28"/>
        </w:rPr>
        <w:t>,</w:t>
      </w:r>
      <w:r w:rsidRPr="00BD0CE0">
        <w:rPr>
          <w:b/>
          <w:sz w:val="28"/>
          <w:szCs w:val="28"/>
        </w:rPr>
        <w:t xml:space="preserve"> all other things about the Lord</w:t>
      </w:r>
      <w:r w:rsidR="00594DB5">
        <w:rPr>
          <w:b/>
          <w:sz w:val="28"/>
          <w:szCs w:val="28"/>
        </w:rPr>
        <w:t xml:space="preserve">: </w:t>
      </w:r>
    </w:p>
    <w:p w:rsidR="00594DB5" w:rsidRDefault="00594DB5" w:rsidP="00594DB5">
      <w:pPr>
        <w:pStyle w:val="ListParagraph"/>
        <w:ind w:left="360"/>
        <w:rPr>
          <w:b/>
          <w:sz w:val="28"/>
          <w:szCs w:val="28"/>
        </w:rPr>
      </w:pPr>
    </w:p>
    <w:p w:rsidR="00632C2D" w:rsidRPr="00BD0CE0" w:rsidRDefault="00594DB5" w:rsidP="00594DB5">
      <w:pPr>
        <w:pStyle w:val="ListParagraph"/>
        <w:ind w:left="360"/>
        <w:rPr>
          <w:b/>
          <w:sz w:val="28"/>
          <w:szCs w:val="28"/>
        </w:rPr>
      </w:pPr>
      <w:r>
        <w:rPr>
          <w:b/>
          <w:sz w:val="28"/>
          <w:szCs w:val="28"/>
        </w:rPr>
        <w:t>The first of these is “the love of Christ”</w:t>
      </w:r>
    </w:p>
    <w:p w:rsidR="00861F9D" w:rsidRPr="00594DB5" w:rsidRDefault="00861F9D" w:rsidP="00BD0CE0">
      <w:pPr>
        <w:ind w:left="360"/>
        <w:rPr>
          <w:b/>
          <w:sz w:val="28"/>
          <w:szCs w:val="28"/>
        </w:rPr>
      </w:pPr>
      <w:r w:rsidRPr="00594DB5">
        <w:rPr>
          <w:sz w:val="28"/>
          <w:szCs w:val="28"/>
        </w:rPr>
        <w:t>In Ephesians 3:19, Paul said he wanted the Ephesians “</w:t>
      </w:r>
      <w:r w:rsidRPr="00594DB5">
        <w:rPr>
          <w:b/>
          <w:sz w:val="28"/>
          <w:szCs w:val="28"/>
        </w:rPr>
        <w:t>to know the love of Christ, WHICH PASSESTH KNOWLEDGE, that ye might be filled with all the fullness of God.”</w:t>
      </w:r>
    </w:p>
    <w:p w:rsidR="00BD0CE0" w:rsidRDefault="00BD0CE0" w:rsidP="00BD0CE0">
      <w:pPr>
        <w:ind w:left="360"/>
      </w:pPr>
    </w:p>
    <w:p w:rsidR="00861F9D" w:rsidRPr="00594DB5" w:rsidRDefault="00861F9D" w:rsidP="00861F9D">
      <w:pPr>
        <w:pStyle w:val="ListParagraph"/>
        <w:numPr>
          <w:ilvl w:val="0"/>
          <w:numId w:val="1"/>
        </w:numPr>
        <w:rPr>
          <w:sz w:val="24"/>
          <w:szCs w:val="24"/>
        </w:rPr>
      </w:pPr>
      <w:r w:rsidRPr="00594DB5">
        <w:rPr>
          <w:sz w:val="24"/>
          <w:szCs w:val="24"/>
        </w:rPr>
        <w:t xml:space="preserve">The love of Christ, then, passes the knowledge of Christ and the knowledge of </w:t>
      </w:r>
      <w:r w:rsidRPr="00594DB5">
        <w:rPr>
          <w:sz w:val="24"/>
          <w:szCs w:val="24"/>
          <w:u w:val="single"/>
        </w:rPr>
        <w:t xml:space="preserve">anything </w:t>
      </w:r>
      <w:r w:rsidRPr="00594DB5">
        <w:rPr>
          <w:sz w:val="24"/>
          <w:szCs w:val="24"/>
        </w:rPr>
        <w:t>we can possibly know. The knowledge of Christ is a good thing, but the love of Christ surpasses it.</w:t>
      </w:r>
      <w:r w:rsidR="00594DB5" w:rsidRPr="00594DB5">
        <w:rPr>
          <w:sz w:val="24"/>
          <w:szCs w:val="24"/>
        </w:rPr>
        <w:t xml:space="preserve"> Knowledge must only serve to lead us to him. It is akin to loving your spouse’s letters more than you love them or knowing your spouse’s letters more than you know them.</w:t>
      </w:r>
    </w:p>
    <w:p w:rsidR="00861F9D" w:rsidRPr="00594DB5" w:rsidRDefault="00861F9D" w:rsidP="00861F9D">
      <w:pPr>
        <w:pStyle w:val="ListParagraph"/>
        <w:rPr>
          <w:sz w:val="24"/>
          <w:szCs w:val="24"/>
        </w:rPr>
      </w:pPr>
    </w:p>
    <w:p w:rsidR="00861F9D" w:rsidRPr="00594DB5" w:rsidRDefault="00861F9D" w:rsidP="00861F9D">
      <w:pPr>
        <w:pStyle w:val="ListParagraph"/>
        <w:numPr>
          <w:ilvl w:val="0"/>
          <w:numId w:val="1"/>
        </w:numPr>
        <w:rPr>
          <w:sz w:val="24"/>
          <w:szCs w:val="24"/>
        </w:rPr>
      </w:pPr>
      <w:r w:rsidRPr="00594DB5">
        <w:rPr>
          <w:sz w:val="24"/>
          <w:szCs w:val="24"/>
        </w:rPr>
        <w:t>There is a reason that the love of Christ passes knowledge: “that ye might be filled with ALL the fullness of God</w:t>
      </w:r>
      <w:r w:rsidR="00594DB5" w:rsidRPr="00594DB5">
        <w:rPr>
          <w:sz w:val="24"/>
          <w:szCs w:val="24"/>
        </w:rPr>
        <w:t>.</w:t>
      </w:r>
      <w:r w:rsidRPr="00594DB5">
        <w:rPr>
          <w:sz w:val="24"/>
          <w:szCs w:val="24"/>
        </w:rPr>
        <w:t xml:space="preserve">” It is the love of Christ, not knowledge, that FILLS us with ALL the fullness of God. </w:t>
      </w:r>
    </w:p>
    <w:p w:rsidR="00861F9D" w:rsidRPr="00594DB5" w:rsidRDefault="00861F9D" w:rsidP="00861F9D">
      <w:pPr>
        <w:pStyle w:val="ListParagraph"/>
        <w:rPr>
          <w:sz w:val="24"/>
          <w:szCs w:val="24"/>
        </w:rPr>
      </w:pPr>
    </w:p>
    <w:p w:rsidR="00861F9D" w:rsidRPr="00594DB5" w:rsidRDefault="00861F9D" w:rsidP="00861F9D">
      <w:pPr>
        <w:pStyle w:val="ListParagraph"/>
        <w:numPr>
          <w:ilvl w:val="0"/>
          <w:numId w:val="1"/>
        </w:numPr>
        <w:rPr>
          <w:sz w:val="24"/>
          <w:szCs w:val="24"/>
        </w:rPr>
      </w:pPr>
      <w:r w:rsidRPr="00594DB5">
        <w:rPr>
          <w:sz w:val="24"/>
          <w:szCs w:val="24"/>
        </w:rPr>
        <w:t xml:space="preserve">We need to sit and ponder that scripture. When we have the love of Christ operating in us, we are filled. We need nothing else. We are full with “ALL the fullness” of God. </w:t>
      </w:r>
      <w:r w:rsidR="006F14B4" w:rsidRPr="00594DB5">
        <w:rPr>
          <w:sz w:val="24"/>
          <w:szCs w:val="24"/>
        </w:rPr>
        <w:t>Receiving and giving l</w:t>
      </w:r>
      <w:r w:rsidRPr="00594DB5">
        <w:rPr>
          <w:sz w:val="24"/>
          <w:szCs w:val="24"/>
        </w:rPr>
        <w:t xml:space="preserve">ove </w:t>
      </w:r>
      <w:r w:rsidR="00BD0CE0" w:rsidRPr="00594DB5">
        <w:rPr>
          <w:sz w:val="24"/>
          <w:szCs w:val="24"/>
        </w:rPr>
        <w:t>causes us to experience</w:t>
      </w:r>
      <w:r w:rsidRPr="00594DB5">
        <w:rPr>
          <w:sz w:val="24"/>
          <w:szCs w:val="24"/>
        </w:rPr>
        <w:t xml:space="preserve"> the fullness of God</w:t>
      </w:r>
      <w:r w:rsidRPr="00594DB5">
        <w:rPr>
          <w:b/>
          <w:sz w:val="24"/>
          <w:szCs w:val="24"/>
        </w:rPr>
        <w:t>.</w:t>
      </w:r>
      <w:r w:rsidR="00BD0CE0" w:rsidRPr="00594DB5">
        <w:rPr>
          <w:b/>
          <w:sz w:val="24"/>
          <w:szCs w:val="24"/>
        </w:rPr>
        <w:t xml:space="preserve"> Anytime we are falling short in our walk, for whatever reason or for whatever extent,  it can be immediately alleviated through giving and receiving the love of Christ</w:t>
      </w:r>
      <w:r w:rsidR="00BD0CE0" w:rsidRPr="00594DB5">
        <w:rPr>
          <w:sz w:val="24"/>
          <w:szCs w:val="24"/>
        </w:rPr>
        <w:t>. That is the power of his love.</w:t>
      </w:r>
    </w:p>
    <w:p w:rsidR="00861F9D" w:rsidRPr="00594DB5" w:rsidRDefault="00861F9D" w:rsidP="00861F9D">
      <w:pPr>
        <w:pStyle w:val="ListParagraph"/>
        <w:rPr>
          <w:sz w:val="24"/>
          <w:szCs w:val="24"/>
        </w:rPr>
      </w:pPr>
    </w:p>
    <w:p w:rsidR="00861F9D" w:rsidRPr="00594DB5" w:rsidRDefault="00861F9D" w:rsidP="00861F9D">
      <w:pPr>
        <w:pStyle w:val="ListParagraph"/>
        <w:numPr>
          <w:ilvl w:val="0"/>
          <w:numId w:val="1"/>
        </w:numPr>
        <w:rPr>
          <w:sz w:val="24"/>
          <w:szCs w:val="24"/>
        </w:rPr>
      </w:pPr>
      <w:r w:rsidRPr="00594DB5">
        <w:rPr>
          <w:sz w:val="24"/>
          <w:szCs w:val="24"/>
        </w:rPr>
        <w:t>The reason for that is that “God is love</w:t>
      </w:r>
      <w:r w:rsidR="00BD0CE0" w:rsidRPr="00594DB5">
        <w:rPr>
          <w:sz w:val="24"/>
          <w:szCs w:val="24"/>
        </w:rPr>
        <w:t>.</w:t>
      </w:r>
      <w:r w:rsidRPr="00594DB5">
        <w:rPr>
          <w:sz w:val="24"/>
          <w:szCs w:val="24"/>
        </w:rPr>
        <w:t>” It doesn’t say “God is knowledge”. When we are filled with love, we are filled with God.</w:t>
      </w:r>
    </w:p>
    <w:p w:rsidR="00861F9D" w:rsidRPr="00594DB5" w:rsidRDefault="00861F9D" w:rsidP="00861F9D">
      <w:pPr>
        <w:pStyle w:val="ListParagraph"/>
        <w:rPr>
          <w:sz w:val="24"/>
          <w:szCs w:val="24"/>
        </w:rPr>
      </w:pPr>
    </w:p>
    <w:p w:rsidR="006F14B4" w:rsidRPr="00594DB5" w:rsidRDefault="00861F9D" w:rsidP="00861F9D">
      <w:pPr>
        <w:pStyle w:val="ListParagraph"/>
        <w:numPr>
          <w:ilvl w:val="0"/>
          <w:numId w:val="1"/>
        </w:numPr>
        <w:rPr>
          <w:sz w:val="24"/>
          <w:szCs w:val="24"/>
        </w:rPr>
      </w:pPr>
      <w:r w:rsidRPr="00594DB5">
        <w:rPr>
          <w:sz w:val="24"/>
          <w:szCs w:val="24"/>
        </w:rPr>
        <w:t>Knowledge does not have arms to wrap around us, or a life to lay down for us, or a heart to feel and bear our burdens.</w:t>
      </w:r>
      <w:r w:rsidR="00BD0CE0" w:rsidRPr="00594DB5">
        <w:rPr>
          <w:sz w:val="24"/>
          <w:szCs w:val="24"/>
        </w:rPr>
        <w:t xml:space="preserve"> God’s love does.</w:t>
      </w:r>
    </w:p>
    <w:p w:rsidR="006F14B4" w:rsidRPr="00594DB5" w:rsidRDefault="006F14B4" w:rsidP="006F14B4">
      <w:pPr>
        <w:pStyle w:val="ListParagraph"/>
        <w:rPr>
          <w:sz w:val="24"/>
          <w:szCs w:val="24"/>
        </w:rPr>
      </w:pPr>
    </w:p>
    <w:p w:rsidR="006F14B4" w:rsidRPr="00594DB5" w:rsidRDefault="006F14B4" w:rsidP="00861F9D">
      <w:pPr>
        <w:pStyle w:val="ListParagraph"/>
        <w:numPr>
          <w:ilvl w:val="0"/>
          <w:numId w:val="1"/>
        </w:numPr>
        <w:rPr>
          <w:sz w:val="24"/>
          <w:szCs w:val="24"/>
        </w:rPr>
      </w:pPr>
      <w:r w:rsidRPr="00594DB5">
        <w:rPr>
          <w:sz w:val="24"/>
          <w:szCs w:val="24"/>
        </w:rPr>
        <w:t>I can have ALL knowledge of God and the world, understand all mysteries of the Lord, and I can have all the faith of every prophet, and if I have not love, I am NOTHING. 1 Cor. 13:1-2</w:t>
      </w:r>
    </w:p>
    <w:p w:rsidR="00594DB5" w:rsidRDefault="00594DB5" w:rsidP="00594DB5">
      <w:pPr>
        <w:rPr>
          <w:b/>
          <w:sz w:val="28"/>
          <w:szCs w:val="28"/>
        </w:rPr>
      </w:pPr>
    </w:p>
    <w:p w:rsidR="006F14B4" w:rsidRPr="00594DB5" w:rsidRDefault="006F14B4" w:rsidP="00594DB5">
      <w:pPr>
        <w:pStyle w:val="ListParagraph"/>
        <w:numPr>
          <w:ilvl w:val="0"/>
          <w:numId w:val="5"/>
        </w:numPr>
        <w:rPr>
          <w:b/>
          <w:sz w:val="28"/>
          <w:szCs w:val="28"/>
        </w:rPr>
      </w:pPr>
      <w:r w:rsidRPr="00594DB5">
        <w:rPr>
          <w:b/>
          <w:sz w:val="28"/>
          <w:szCs w:val="28"/>
        </w:rPr>
        <w:t>The second thing that scripture says passes all other things is the “peace of God”</w:t>
      </w:r>
    </w:p>
    <w:p w:rsidR="00BD0CE0" w:rsidRDefault="00BD0CE0" w:rsidP="00BD0CE0">
      <w:pPr>
        <w:pStyle w:val="ListParagraph"/>
        <w:ind w:left="360"/>
      </w:pPr>
    </w:p>
    <w:p w:rsidR="006F14B4" w:rsidRPr="00573E4F" w:rsidRDefault="006F14B4" w:rsidP="00BD0CE0">
      <w:pPr>
        <w:ind w:left="360"/>
        <w:rPr>
          <w:sz w:val="28"/>
          <w:szCs w:val="28"/>
        </w:rPr>
      </w:pPr>
      <w:r w:rsidRPr="00573E4F">
        <w:rPr>
          <w:b/>
          <w:sz w:val="28"/>
          <w:szCs w:val="28"/>
        </w:rPr>
        <w:t xml:space="preserve">“And the peace of God, which </w:t>
      </w:r>
      <w:proofErr w:type="spellStart"/>
      <w:r w:rsidRPr="00573E4F">
        <w:rPr>
          <w:rStyle w:val="criteria"/>
          <w:b/>
          <w:sz w:val="28"/>
          <w:szCs w:val="28"/>
        </w:rPr>
        <w:t>passeth</w:t>
      </w:r>
      <w:proofErr w:type="spellEnd"/>
      <w:r w:rsidRPr="00573E4F">
        <w:rPr>
          <w:b/>
          <w:sz w:val="28"/>
          <w:szCs w:val="28"/>
        </w:rPr>
        <w:t xml:space="preserve"> </w:t>
      </w:r>
      <w:r w:rsidRPr="00573E4F">
        <w:rPr>
          <w:rStyle w:val="criteria"/>
          <w:b/>
          <w:sz w:val="28"/>
          <w:szCs w:val="28"/>
        </w:rPr>
        <w:t>all</w:t>
      </w:r>
      <w:r w:rsidRPr="00573E4F">
        <w:rPr>
          <w:b/>
          <w:sz w:val="28"/>
          <w:szCs w:val="28"/>
        </w:rPr>
        <w:t xml:space="preserve"> </w:t>
      </w:r>
      <w:r w:rsidRPr="00573E4F">
        <w:rPr>
          <w:rStyle w:val="criteria"/>
          <w:b/>
          <w:sz w:val="28"/>
          <w:szCs w:val="28"/>
        </w:rPr>
        <w:t>understanding</w:t>
      </w:r>
      <w:r w:rsidRPr="00573E4F">
        <w:rPr>
          <w:b/>
          <w:sz w:val="28"/>
          <w:szCs w:val="28"/>
        </w:rPr>
        <w:t>, shall keep your hearts and minds through Christ Jesus”</w:t>
      </w:r>
      <w:r w:rsidRPr="00573E4F">
        <w:rPr>
          <w:sz w:val="28"/>
          <w:szCs w:val="28"/>
        </w:rPr>
        <w:t xml:space="preserve">  Philippians 4:7</w:t>
      </w:r>
    </w:p>
    <w:p w:rsidR="006F14B4" w:rsidRPr="00594DB5" w:rsidRDefault="006F14B4" w:rsidP="006F14B4">
      <w:pPr>
        <w:pStyle w:val="ListParagraph"/>
        <w:numPr>
          <w:ilvl w:val="0"/>
          <w:numId w:val="2"/>
        </w:numPr>
        <w:rPr>
          <w:sz w:val="24"/>
          <w:szCs w:val="24"/>
        </w:rPr>
      </w:pPr>
      <w:r w:rsidRPr="00594DB5">
        <w:rPr>
          <w:sz w:val="24"/>
          <w:szCs w:val="24"/>
        </w:rPr>
        <w:lastRenderedPageBreak/>
        <w:t>The peace of God passes “ALL” understanding. Understanding, though a good thing, cannot accomplish what the peace of God can in our lives. We can take ALL the understanding in the world, and the peace of Jesus Christ surpasses it ALL.</w:t>
      </w:r>
    </w:p>
    <w:p w:rsidR="006F14B4" w:rsidRPr="00594DB5" w:rsidRDefault="006F14B4" w:rsidP="006F14B4">
      <w:pPr>
        <w:pStyle w:val="ListParagraph"/>
        <w:rPr>
          <w:sz w:val="24"/>
          <w:szCs w:val="24"/>
        </w:rPr>
      </w:pPr>
    </w:p>
    <w:p w:rsidR="006F14B4" w:rsidRPr="00594DB5" w:rsidRDefault="006F14B4" w:rsidP="006F14B4">
      <w:pPr>
        <w:pStyle w:val="ListParagraph"/>
        <w:numPr>
          <w:ilvl w:val="0"/>
          <w:numId w:val="2"/>
        </w:numPr>
        <w:rPr>
          <w:sz w:val="24"/>
          <w:szCs w:val="24"/>
        </w:rPr>
      </w:pPr>
      <w:r w:rsidRPr="00594DB5">
        <w:rPr>
          <w:sz w:val="24"/>
          <w:szCs w:val="24"/>
        </w:rPr>
        <w:t>One reason why peace surpasses is that it will “keep your hearts and minds through Christ Jesus”. His peace is what keeps our hearts and minds focusing and depending on Christ.</w:t>
      </w:r>
      <w:r w:rsidR="00573E4F">
        <w:rPr>
          <w:sz w:val="24"/>
          <w:szCs w:val="24"/>
        </w:rPr>
        <w:t xml:space="preserve"> It keeps our hearts and minds at rest.</w:t>
      </w:r>
      <w:bookmarkStart w:id="0" w:name="_GoBack"/>
      <w:bookmarkEnd w:id="0"/>
    </w:p>
    <w:p w:rsidR="006F14B4" w:rsidRPr="00594DB5" w:rsidRDefault="006F14B4" w:rsidP="006F14B4">
      <w:pPr>
        <w:pStyle w:val="ListParagraph"/>
        <w:rPr>
          <w:sz w:val="24"/>
          <w:szCs w:val="24"/>
        </w:rPr>
      </w:pPr>
    </w:p>
    <w:p w:rsidR="00861F9D" w:rsidRPr="00594DB5" w:rsidRDefault="006F14B4" w:rsidP="006F14B4">
      <w:pPr>
        <w:pStyle w:val="ListParagraph"/>
        <w:numPr>
          <w:ilvl w:val="0"/>
          <w:numId w:val="2"/>
        </w:numPr>
        <w:rPr>
          <w:sz w:val="24"/>
          <w:szCs w:val="24"/>
        </w:rPr>
      </w:pPr>
      <w:r w:rsidRPr="00594DB5">
        <w:rPr>
          <w:sz w:val="24"/>
          <w:szCs w:val="24"/>
        </w:rPr>
        <w:t xml:space="preserve">Jesus says he gives us his peace-“My peace I give unto you, not as the world </w:t>
      </w:r>
      <w:proofErr w:type="spellStart"/>
      <w:r w:rsidRPr="00594DB5">
        <w:rPr>
          <w:sz w:val="24"/>
          <w:szCs w:val="24"/>
        </w:rPr>
        <w:t>giveth</w:t>
      </w:r>
      <w:proofErr w:type="spellEnd"/>
      <w:r w:rsidRPr="00594DB5">
        <w:rPr>
          <w:sz w:val="24"/>
          <w:szCs w:val="24"/>
        </w:rPr>
        <w:t>…” We have the peace that kept Jesus while he was on earth. We have the same peace in the storms of life. We have the complete calm in the middle of the hurricane, the eye of the storm.</w:t>
      </w:r>
      <w:r w:rsidR="00861F9D" w:rsidRPr="00594DB5">
        <w:rPr>
          <w:sz w:val="24"/>
          <w:szCs w:val="24"/>
        </w:rPr>
        <w:br/>
      </w:r>
    </w:p>
    <w:sectPr w:rsidR="00861F9D" w:rsidRPr="00594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3B7"/>
    <w:multiLevelType w:val="hybridMultilevel"/>
    <w:tmpl w:val="55FAB806"/>
    <w:lvl w:ilvl="0" w:tplc="93521B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0119B"/>
    <w:multiLevelType w:val="hybridMultilevel"/>
    <w:tmpl w:val="7DB2A268"/>
    <w:lvl w:ilvl="0" w:tplc="2DFEC7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1C1E3E"/>
    <w:multiLevelType w:val="hybridMultilevel"/>
    <w:tmpl w:val="B652E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A500F"/>
    <w:multiLevelType w:val="hybridMultilevel"/>
    <w:tmpl w:val="8760D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F8148F"/>
    <w:multiLevelType w:val="hybridMultilevel"/>
    <w:tmpl w:val="956251D8"/>
    <w:lvl w:ilvl="0" w:tplc="1EFAA28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9D"/>
    <w:rsid w:val="00573E4F"/>
    <w:rsid w:val="00594DB5"/>
    <w:rsid w:val="00632C2D"/>
    <w:rsid w:val="006F14B4"/>
    <w:rsid w:val="00861F9D"/>
    <w:rsid w:val="00BD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F9D"/>
    <w:pPr>
      <w:ind w:left="720"/>
      <w:contextualSpacing/>
    </w:pPr>
  </w:style>
  <w:style w:type="character" w:customStyle="1" w:styleId="criteria">
    <w:name w:val="criteria"/>
    <w:basedOn w:val="DefaultParagraphFont"/>
    <w:rsid w:val="006F14B4"/>
  </w:style>
  <w:style w:type="paragraph" w:styleId="BalloonText">
    <w:name w:val="Balloon Text"/>
    <w:basedOn w:val="Normal"/>
    <w:link w:val="BalloonTextChar"/>
    <w:uiPriority w:val="99"/>
    <w:semiHidden/>
    <w:unhideWhenUsed/>
    <w:rsid w:val="00BD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C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F9D"/>
    <w:pPr>
      <w:ind w:left="720"/>
      <w:contextualSpacing/>
    </w:pPr>
  </w:style>
  <w:style w:type="character" w:customStyle="1" w:styleId="criteria">
    <w:name w:val="criteria"/>
    <w:basedOn w:val="DefaultParagraphFont"/>
    <w:rsid w:val="006F14B4"/>
  </w:style>
  <w:style w:type="paragraph" w:styleId="BalloonText">
    <w:name w:val="Balloon Text"/>
    <w:basedOn w:val="Normal"/>
    <w:link w:val="BalloonTextChar"/>
    <w:uiPriority w:val="99"/>
    <w:semiHidden/>
    <w:unhideWhenUsed/>
    <w:rsid w:val="00BD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46B3E52E</Template>
  <TotalTime>201</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McCalip</dc:creator>
  <cp:lastModifiedBy>Steve McCalip</cp:lastModifiedBy>
  <cp:revision>2</cp:revision>
  <cp:lastPrinted>2013-10-10T17:34:00Z</cp:lastPrinted>
  <dcterms:created xsi:type="dcterms:W3CDTF">2013-10-10T17:06:00Z</dcterms:created>
  <dcterms:modified xsi:type="dcterms:W3CDTF">2013-10-10T20:27:00Z</dcterms:modified>
</cp:coreProperties>
</file>